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59" w:rsidRDefault="00D22B59" w:rsidP="000C5F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pl-PL"/>
        </w:rPr>
      </w:pPr>
    </w:p>
    <w:p w:rsidR="000C5FC5" w:rsidRPr="0012429E" w:rsidRDefault="000C5FC5" w:rsidP="009A0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 xml:space="preserve">REGULAMIN </w:t>
      </w:r>
      <w:r w:rsidR="004412EA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 xml:space="preserve">REKRUTACJI I </w:t>
      </w: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UCZESTNICTWA W GRUPOWEJ MOBILNOŚCI UCZNIÓW </w:t>
      </w:r>
      <w:r w:rsidRPr="001242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5FC5" w:rsidRPr="00C91345" w:rsidRDefault="000C5FC5" w:rsidP="000C5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3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realizowanej przez </w:t>
      </w:r>
      <w:r w:rsidR="006934EE" w:rsidRPr="00C913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</w:t>
      </w:r>
      <w:r w:rsidRPr="00C913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V Liceum Ogólnokształcące im.</w:t>
      </w:r>
      <w:r w:rsidR="006934EE" w:rsidRPr="00C913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Henryka Sienkiewicza</w:t>
      </w:r>
    </w:p>
    <w:p w:rsidR="000C5FC5" w:rsidRPr="00C91345" w:rsidRDefault="000C5FC5" w:rsidP="000C5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3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 w Częstochowie</w:t>
      </w:r>
    </w:p>
    <w:p w:rsidR="000C5FC5" w:rsidRPr="00C91345" w:rsidRDefault="000C5FC5" w:rsidP="000C5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3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 ramach programu</w:t>
      </w:r>
      <w:r w:rsidRPr="00C91345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 xml:space="preserve"> ERASMUS+</w:t>
      </w:r>
    </w:p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§ 1. Postanowienia ogólne</w:t>
      </w:r>
    </w:p>
    <w:p w:rsidR="00D22B59" w:rsidRPr="0012429E" w:rsidRDefault="000C5FC5" w:rsidP="000C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Niniejszy regulamin określa zasady rekrutacji uczestników do udziału w mobilności grupowej uczniów oraz zasady uczestnictwa w projekcie</w:t>
      </w:r>
      <w:r w:rsidR="00D22B5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nr </w:t>
      </w:r>
      <w:r w:rsidR="00ED0EB4" w:rsidRPr="00ED0EB4">
        <w:rPr>
          <w:rFonts w:ascii="Times New Roman" w:hAnsi="Times New Roman" w:cs="Times New Roman"/>
          <w:bCs/>
          <w:sz w:val="20"/>
          <w:szCs w:val="20"/>
        </w:rPr>
        <w:t>2025-1-PL01-KA121-SCH-000321371</w:t>
      </w:r>
      <w:r w:rsidR="00ED0EB4">
        <w:rPr>
          <w:rFonts w:ascii="Trebuchet MS" w:hAnsi="Trebuchet MS"/>
          <w:b/>
          <w:bCs/>
          <w:sz w:val="20"/>
          <w:szCs w:val="20"/>
        </w:rPr>
        <w:t xml:space="preserve"> 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zwanego dalej Projektem</w:t>
      </w:r>
      <w:r w:rsidR="00850DA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współfinansowan</w:t>
      </w:r>
      <w:r w:rsidR="00850DA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ym z funduszy Unii Europejskiej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programu Erasmus+ (2021-2027), sektor Edukacja Szkolna w ramach Akcji 1 - Mobilność uczniów i</w:t>
      </w:r>
      <w:r w:rsidR="0078540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kadry edukacji szkolnej (KA-121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-SCH). </w:t>
      </w:r>
    </w:p>
    <w:p w:rsidR="000C5FC5" w:rsidRPr="0012429E" w:rsidRDefault="000C5FC5" w:rsidP="000C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Beneficjentem programu jest </w:t>
      </w:r>
      <w:r w:rsidR="00D22B5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V Liceum </w:t>
      </w:r>
      <w:r w:rsidR="00D22B5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Ogólnokształcące im. Henryka Sienkiewicza, al. NMP 56, 42-217 Częstochowa zwane dalej S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zkołą, pełniące funkcję instytucji wysyłającej.</w:t>
      </w:r>
    </w:p>
    <w:p w:rsidR="000C5FC5" w:rsidRPr="0012429E" w:rsidRDefault="000C5FC5" w:rsidP="000C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Okres trwania projektu według umowy finansowe</w:t>
      </w:r>
      <w:r w:rsidR="00D22B5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 wy</w:t>
      </w:r>
      <w:r w:rsidR="00D1769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nosi 15 miesięcy (1 czerwca 2025 – 31 sierpnia 2026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  <w:r w:rsidR="00D22B5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D22B59" w:rsidRPr="0012429E" w:rsidRDefault="00E50233" w:rsidP="000C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obilność uczniów zaplanowana jest w </w:t>
      </w:r>
      <w:r w:rsidR="007978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trze</w:t>
      </w:r>
      <w:r w:rsidR="00D22B5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ch grupach w 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termin</w:t>
      </w:r>
      <w:r w:rsidR="00850DA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ach </w:t>
      </w:r>
      <w:r w:rsidR="009B13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pomiędzy </w:t>
      </w:r>
      <w:r w:rsidR="00E71A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grudzień</w:t>
      </w:r>
      <w:r w:rsidR="009B13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2025 – kwiecień</w:t>
      </w:r>
      <w:r w:rsidR="007978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2026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6011E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będzie obejmowała </w:t>
      </w:r>
      <w:r w:rsidR="0041516D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5 dni </w:t>
      </w:r>
      <w:r w:rsidR="006011E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zajęć </w:t>
      </w:r>
      <w:r w:rsidR="0041516D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plus </w:t>
      </w:r>
      <w:r w:rsidR="006011E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dodatkowe</w:t>
      </w:r>
      <w:r w:rsidR="006011E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011E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dwa </w:t>
      </w:r>
      <w:r w:rsidR="0041516D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dni podróży</w:t>
      </w:r>
      <w:r w:rsidR="00BB5530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 </w:t>
      </w:r>
      <w:r w:rsidR="007978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odbędzie się</w:t>
      </w:r>
      <w:r w:rsidR="007E76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Portugalii</w:t>
      </w:r>
      <w:r w:rsidR="00D22B5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:rsidR="000C5FC5" w:rsidRPr="0012429E" w:rsidRDefault="000C5FC5" w:rsidP="000C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Projekt sk</w:t>
      </w:r>
      <w:r w:rsidR="00D22B5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ierowany jest do uczniów klas  II i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III instytucji wysyłającej i jest skoncentrowany na kształtowaniu postaw proekologicznych wśród uczniów oraz podnoszeniu kompetencji </w:t>
      </w:r>
      <w:r w:rsidR="00D22B5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cyfrowych, kulturowych oraz 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językowych.</w:t>
      </w:r>
    </w:p>
    <w:p w:rsidR="00E50233" w:rsidRPr="0012429E" w:rsidRDefault="000C5FC5" w:rsidP="000C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Udział w projekcie jest bezpłatny. Uczestnicy mają zapewnione zakwaterowanie, </w:t>
      </w:r>
      <w:r w:rsidR="007978D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częściowe wyżywienie 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oraz podróż do miejsca szkoły goszczącej i z powrotem. </w:t>
      </w:r>
      <w:r w:rsidR="00E50233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Dofinansowanie nie obejmuje kieszonkowego.</w:t>
      </w:r>
    </w:p>
    <w:p w:rsidR="000C5FC5" w:rsidRPr="0012429E" w:rsidRDefault="000C5FC5" w:rsidP="000C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Językiem projektu jest język angielski</w:t>
      </w:r>
      <w:r w:rsidRPr="00124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C5FC5" w:rsidRPr="0012429E" w:rsidRDefault="000C5FC5" w:rsidP="000C5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Szczegółowe warunki uczestnictwa zostaną określone w Umowie pomiędzy uczestnikiem mobilności, a instytucją wysyłającą.</w:t>
      </w:r>
    </w:p>
    <w:p w:rsidR="000C5FC5" w:rsidRPr="0012429E" w:rsidRDefault="00491641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       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                                    </w:t>
      </w:r>
    </w:p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§ 2. Cele projektu</w:t>
      </w:r>
    </w:p>
    <w:p w:rsidR="000C5FC5" w:rsidRPr="0012429E" w:rsidRDefault="000C5FC5" w:rsidP="000C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Podniesienie motywacji uczniów do osiągania lepszych wyników w nauce oraz uczestnictwa w zajęciach lekcyjnych i pozalekcyjnych oraz innych aktywnościach.</w:t>
      </w:r>
    </w:p>
    <w:p w:rsidR="000C5FC5" w:rsidRPr="0012429E" w:rsidRDefault="000C5FC5" w:rsidP="000C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Podniesienie kompetencji językowych</w:t>
      </w:r>
      <w:r w:rsidR="00D22B5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cyfrowych oraz rozwój umiejętności kluczowych. </w:t>
      </w:r>
    </w:p>
    <w:p w:rsidR="000C5FC5" w:rsidRPr="0012429E" w:rsidRDefault="000C5FC5" w:rsidP="000C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Podniesienie kompetencji społecznych i interkulturowych poprzez wizytę w innym kraju europejskim i kontakt z przedstawicielami innych kultur.</w:t>
      </w:r>
    </w:p>
    <w:p w:rsidR="000C5FC5" w:rsidRPr="0012429E" w:rsidRDefault="000C5FC5" w:rsidP="000C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Kształtowanie postaw proekologicznych wśród uczniów.</w:t>
      </w:r>
    </w:p>
    <w:p w:rsidR="000C5FC5" w:rsidRPr="0012429E" w:rsidRDefault="000C5FC5" w:rsidP="000C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Wzmocnienie współpracy europejskiej.</w:t>
      </w:r>
    </w:p>
    <w:p w:rsidR="00D22B59" w:rsidRPr="00DD38B1" w:rsidRDefault="000C5FC5" w:rsidP="000C5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Podniesienie wymiaru europejskiego szkoły.</w:t>
      </w:r>
    </w:p>
    <w:p w:rsidR="000C5FC5" w:rsidRPr="0012429E" w:rsidRDefault="000C5FC5" w:rsidP="006558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§ 3. </w:t>
      </w: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Warunki uczestnictwa</w:t>
      </w:r>
    </w:p>
    <w:p w:rsidR="000C5FC5" w:rsidRPr="0012429E" w:rsidRDefault="000C5FC5" w:rsidP="009121D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Warunkiem uczestnictwa w projekcie jest:</w:t>
      </w:r>
    </w:p>
    <w:p w:rsidR="000D31BC" w:rsidRPr="0012429E" w:rsidRDefault="00850DAC" w:rsidP="009121D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1. </w:t>
      </w:r>
      <w:r w:rsidR="00EE143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zapoznanie się z niniejszym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regulaminem rekrutacji i uczestnictwa w projekcie,</w:t>
      </w:r>
    </w:p>
    <w:p w:rsidR="00850DAC" w:rsidRPr="0012429E" w:rsidRDefault="00850DAC" w:rsidP="009121D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2. uzyskanie w </w:t>
      </w:r>
      <w:r w:rsidR="00EE143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poprzednim roku szkolnym średniej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ocen min</w:t>
      </w:r>
      <w:r w:rsidR="00EE143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4.0</w:t>
      </w:r>
      <w:r w:rsidR="00EE143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min. dobrej oceny z zachowania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oraz </w:t>
      </w:r>
      <w:r w:rsidR="001901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frekwencji min 80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%</w:t>
      </w:r>
      <w:r w:rsidR="00DD0B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(sytuacje losowe</w:t>
      </w:r>
      <w:r w:rsidR="001901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będą rozpatrywane indywidualnie)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:rsidR="000C5FC5" w:rsidRPr="0012429E" w:rsidRDefault="00850DAC" w:rsidP="009121D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3. 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wypełnienie i złożenie Formularza Zgłoszeniowego do projekt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 i doręczenie go w wyznaczonym terminie</w:t>
      </w:r>
      <w:r w:rsidR="00A2626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:rsidR="00850DAC" w:rsidRPr="0012429E" w:rsidRDefault="00850DAC" w:rsidP="009121D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zastosowanie się do wymogów rekrutacyjnych i uzyskanie akceptacji Komisji Rekrutacyjnej,</w:t>
      </w:r>
    </w:p>
    <w:p w:rsidR="00850DAC" w:rsidRPr="0012429E" w:rsidRDefault="00850DAC" w:rsidP="009121D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5. uczestnictwo w spotkaniach przygotowujących do udziału w projekcie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:rsidR="000C5FC5" w:rsidRPr="0012429E" w:rsidRDefault="00850DAC" w:rsidP="009121D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zobowiązanie do upowszechniania rezultatów projektu</w:t>
      </w:r>
      <w:r w:rsidR="00DD0B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(nakręcenie filmu promującego projekt, artykuł na stronę szkoły/do lokalnych mediów, organizacja wydarzenia na trenie szkoły itp.).</w:t>
      </w:r>
    </w:p>
    <w:p w:rsidR="000C5FC5" w:rsidRPr="0012429E" w:rsidRDefault="00850DAC" w:rsidP="00DD38B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podpisanie </w:t>
      </w:r>
      <w:r w:rsidR="00BA15F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zgody rodzica, regulaminu wyjazdu oraz 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Umowy pomiędzy insty</w:t>
      </w:r>
      <w:r w:rsidR="00BA15F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tucją wysyłającą a uczestnikiem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przez uczestnika i jego prawnego opiekun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a.</w:t>
      </w:r>
    </w:p>
    <w:p w:rsidR="00850DAC" w:rsidRPr="0012429E" w:rsidRDefault="000C5FC5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§ 4.   Proces rekrutacyjny</w:t>
      </w:r>
    </w:p>
    <w:p w:rsidR="000C5FC5" w:rsidRPr="0012429E" w:rsidRDefault="000C5FC5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Proces rekrutacyjny będzie prow</w:t>
      </w:r>
      <w:r w:rsidR="00BA15F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adzony według założeń niniejszego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regulaminu oraz według zasad</w:t>
      </w:r>
      <w:r w:rsidR="00850DA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 równości szans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:rsidR="000C5FC5" w:rsidRPr="0012429E" w:rsidRDefault="000C5FC5" w:rsidP="006558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Proces rekrutacyjny zostanie ogłoszony na stronie internetowej szkoły</w:t>
      </w:r>
      <w:r w:rsidR="00DD3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DD38B1" w:rsidRPr="00DD3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https://4lo.sienkiewicz.czest.pl/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mediach </w:t>
      </w:r>
      <w:proofErr w:type="spellStart"/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społecznościowych</w:t>
      </w:r>
      <w:proofErr w:type="spellEnd"/>
      <w:r w:rsidR="00850DA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szkoły 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oraz poprzez wychowawców klas.</w:t>
      </w:r>
    </w:p>
    <w:p w:rsidR="000C5FC5" w:rsidRPr="0012429E" w:rsidRDefault="000C5FC5" w:rsidP="006558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Rekrutacja uczestników mobilności trwać będ</w:t>
      </w:r>
      <w:r w:rsidR="00DD0B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zie w terminie 2.09-17.10.2025</w:t>
      </w:r>
      <w:r w:rsidR="00850DA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r.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0C5FC5" w:rsidRPr="0012429E" w:rsidRDefault="000D31BC" w:rsidP="006558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terminie </w:t>
      </w:r>
      <w:r w:rsidR="00DD0B1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2-12</w:t>
      </w:r>
      <w:r w:rsidR="00850DAC" w:rsidRPr="009121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września</w:t>
      </w:r>
      <w:r w:rsidR="00DD0B1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2025</w:t>
      </w:r>
      <w:r w:rsidR="000C5FC5" w:rsidRPr="009121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r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uczniowie </w:t>
      </w:r>
      <w:r w:rsidR="00850DA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składają </w:t>
      </w:r>
      <w:r w:rsidR="00850DAC" w:rsidRPr="009121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 sali nr 10</w:t>
      </w:r>
      <w:r w:rsidR="00850DA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190193" w:rsidRPr="001901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do p. Anety Walasek</w:t>
      </w:r>
      <w:r w:rsidR="001901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A2626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wypełnione Formularze Z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głoszeniowe</w:t>
      </w:r>
      <w:r w:rsidR="00A2626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(formularz dostępny na stronie </w:t>
      </w:r>
      <w:r w:rsidR="006D30C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internetowej szkoły w załączeniu</w:t>
      </w:r>
      <w:r w:rsidR="00A2626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niniejszego regulaminu).</w:t>
      </w:r>
    </w:p>
    <w:p w:rsidR="00823646" w:rsidRPr="0012429E" w:rsidRDefault="000C5FC5" w:rsidP="009121D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4. </w:t>
      </w:r>
      <w:r w:rsidR="00BA15F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W dniu </w:t>
      </w:r>
      <w:r w:rsidR="008158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18</w:t>
      </w:r>
      <w:r w:rsidR="00DD0B1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września 2025</w:t>
      </w:r>
      <w:r w:rsidR="00823646" w:rsidRPr="009121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r</w:t>
      </w:r>
      <w:r w:rsidR="00823646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r w:rsidR="00F62B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 godzinie 14.00 </w:t>
      </w:r>
      <w:r w:rsidR="00823646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uczniowie biorą udział w </w:t>
      </w:r>
      <w:r w:rsidR="00DD3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teście z języka angielskiego</w:t>
      </w:r>
      <w:r w:rsidR="0054204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który odbędzie się</w:t>
      </w:r>
      <w:r w:rsidR="00DD3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DD0B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81580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salach</w:t>
      </w:r>
      <w:r w:rsidR="00DD0B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nr 11</w:t>
      </w:r>
      <w:r w:rsidR="0081580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 12</w:t>
      </w:r>
      <w:r w:rsidR="00823646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 w:rsidR="00DD3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9121D2" w:rsidRDefault="00823646" w:rsidP="009121D2">
      <w:pPr>
        <w:spacing w:before="100" w:beforeAutospacing="1" w:after="100" w:afterAutospacing="1" w:line="240" w:lineRule="auto"/>
        <w:ind w:left="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5.  Po podsumowaniu wyników testu wybrana grupa </w:t>
      </w:r>
      <w:r w:rsidR="00BA15F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="00DD0B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maksymalnie 6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0 uczniów</w:t>
      </w:r>
      <w:r w:rsidR="00BA15F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zostanie zapro</w:t>
      </w:r>
      <w:r w:rsidR="009121D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szona </w:t>
      </w:r>
      <w:r w:rsidR="00AE6E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rozmowę kwalifikacyjną</w:t>
      </w:r>
      <w:r w:rsidR="009121D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0C5FC5" w:rsidRPr="0012429E" w:rsidRDefault="00DD0B14" w:rsidP="009121D2">
      <w:pPr>
        <w:spacing w:before="100" w:beforeAutospacing="1" w:after="100" w:afterAutospacing="1" w:line="240" w:lineRule="auto"/>
        <w:ind w:left="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6. Najpóźniej do 17 października 2025 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r. odbędzie się posiedzenie Komisji Rekrutacyjnej w </w:t>
      </w:r>
      <w:r w:rsidR="00591CF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składzie:</w:t>
      </w:r>
    </w:p>
    <w:p w:rsidR="00190193" w:rsidRPr="00190193" w:rsidRDefault="00190193" w:rsidP="001901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Aneta Walasek - koordynator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193">
        <w:rPr>
          <w:rFonts w:ascii="Times New Roman" w:eastAsia="Times New Roman" w:hAnsi="Times New Roman" w:cs="Times New Roman"/>
          <w:sz w:val="20"/>
          <w:szCs w:val="20"/>
          <w:lang w:eastAsia="pl-PL"/>
        </w:rPr>
        <w:t>- przewodnicząca</w:t>
      </w:r>
    </w:p>
    <w:p w:rsidR="009121D2" w:rsidRDefault="00D22B59" w:rsidP="009121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Aneta Kurowska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 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wice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dyrektor szkoły</w:t>
      </w:r>
      <w:r w:rsidR="001901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7829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r w:rsidR="001901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członek komisji</w:t>
      </w:r>
    </w:p>
    <w:p w:rsidR="000C5FC5" w:rsidRPr="0012429E" w:rsidRDefault="00D22B59" w:rsidP="009121D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Agnieszka Sokołowska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–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członek komisji </w:t>
      </w:r>
    </w:p>
    <w:p w:rsidR="00DD0B14" w:rsidRDefault="00823646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która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na podstawie</w:t>
      </w:r>
      <w:r w:rsidR="00D22B59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otrzymanych zgłoszeń 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wyników </w:t>
      </w:r>
      <w:r w:rsidR="00F9446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testu oraz 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rozmów kwalifikacyjnych wyłoni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uczestników grupowej mobilności uc</w:t>
      </w:r>
      <w:r w:rsidR="00F9446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zniów</w:t>
      </w:r>
    </w:p>
    <w:p w:rsidR="00E05669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7. Szczegółowe wymogi rekrutacyjne</w:t>
      </w:r>
      <w:r w:rsidR="00F9446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0C5FC5" w:rsidRPr="00E05669" w:rsidRDefault="00E05669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</w:t>
      </w:r>
      <w:r w:rsidRPr="00E056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. Informacja wychowawcy na temat ucznia </w:t>
      </w:r>
      <w:r w:rsidR="00F9446C" w:rsidRPr="00E056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(dane z </w:t>
      </w:r>
      <w:r w:rsidR="003A4A2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poprzedniego roku szkolnego 2024/25</w:t>
      </w:r>
      <w:r w:rsidR="00F9446C" w:rsidRPr="00E056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)</w:t>
      </w:r>
      <w:r w:rsidR="000C5FC5" w:rsidRPr="00E056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: </w:t>
      </w:r>
    </w:p>
    <w:p w:rsidR="0065588A" w:rsidRPr="0012429E" w:rsidRDefault="0065588A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Frekwencja</w:t>
      </w:r>
    </w:p>
    <w:p w:rsidR="00F9446C" w:rsidRPr="0012429E" w:rsidRDefault="00AE6E92" w:rsidP="0012429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100% - 95</w:t>
      </w:r>
      <w:r w:rsidR="0065588A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% - 15 pkt.</w:t>
      </w:r>
    </w:p>
    <w:p w:rsidR="0065588A" w:rsidRPr="0012429E" w:rsidRDefault="00AE6E92" w:rsidP="0012429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94,9% </w:t>
      </w:r>
      <w:r w:rsidR="00F9446C" w:rsidRPr="0012429E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85</w:t>
      </w:r>
      <w:r w:rsidR="0065588A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% - 10 pkt.</w:t>
      </w:r>
    </w:p>
    <w:p w:rsidR="0065588A" w:rsidRPr="0012429E" w:rsidRDefault="00AE6E92" w:rsidP="0012429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84,9% - 80</w:t>
      </w:r>
      <w:r w:rsidR="0065588A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% - 5 pkt.</w:t>
      </w:r>
    </w:p>
    <w:p w:rsidR="0065588A" w:rsidRPr="0012429E" w:rsidRDefault="0065588A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Ocena zachowania</w:t>
      </w:r>
    </w:p>
    <w:p w:rsidR="0065588A" w:rsidRPr="0012429E" w:rsidRDefault="0065588A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wzorowe - 15 pkt.</w:t>
      </w:r>
    </w:p>
    <w:p w:rsidR="0065588A" w:rsidRPr="0012429E" w:rsidRDefault="0065588A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bardzo dobre - 10 pkt.</w:t>
      </w:r>
    </w:p>
    <w:p w:rsidR="0065588A" w:rsidRPr="0012429E" w:rsidRDefault="0065588A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dobre - 5 pkt.</w:t>
      </w:r>
    </w:p>
    <w:p w:rsidR="0065588A" w:rsidRPr="0012429E" w:rsidRDefault="0065588A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Średnia ocen</w:t>
      </w:r>
    </w:p>
    <w:p w:rsidR="0065588A" w:rsidRPr="0012429E" w:rsidRDefault="0065588A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6.00-5.00 - 15 pkt.                                           </w:t>
      </w:r>
    </w:p>
    <w:p w:rsidR="0065588A" w:rsidRPr="0012429E" w:rsidRDefault="00B561B0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4.9-4.5</w:t>
      </w:r>
      <w:r w:rsidR="0065588A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- 10 pkt.</w:t>
      </w:r>
    </w:p>
    <w:p w:rsidR="0065588A" w:rsidRPr="0012429E" w:rsidRDefault="00B561B0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4.4-4.0</w:t>
      </w:r>
      <w:r w:rsidR="0065588A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- 5 pkt.</w:t>
      </w:r>
    </w:p>
    <w:p w:rsidR="0065588A" w:rsidRPr="0012429E" w:rsidRDefault="0065588A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Ocena z języka angielskiego</w:t>
      </w:r>
    </w:p>
    <w:p w:rsidR="0065588A" w:rsidRPr="0012429E" w:rsidRDefault="0065588A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celujący - 15 </w:t>
      </w:r>
      <w:proofErr w:type="spellStart"/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pkt</w:t>
      </w:r>
      <w:proofErr w:type="spellEnd"/>
    </w:p>
    <w:p w:rsidR="0065588A" w:rsidRPr="0012429E" w:rsidRDefault="0065588A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bardzo dobry - 10 pkt.</w:t>
      </w:r>
    </w:p>
    <w:p w:rsidR="0065588A" w:rsidRPr="0012429E" w:rsidRDefault="0065588A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dobry - 5 pkt.</w:t>
      </w:r>
    </w:p>
    <w:p w:rsidR="0065588A" w:rsidRPr="0012429E" w:rsidRDefault="0065588A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dostateczny - 1 pkt.</w:t>
      </w:r>
    </w:p>
    <w:p w:rsidR="000C5FC5" w:rsidRPr="0012429E" w:rsidRDefault="0065588A" w:rsidP="0065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dopuszczający, niedostateczny - 0 pkt.                                                                                                                                       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2"/>
      </w:tblGrid>
      <w:tr w:rsidR="000C5FC5" w:rsidRPr="0012429E" w:rsidTr="000C5F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FC5" w:rsidRPr="0012429E" w:rsidRDefault="00E05669" w:rsidP="000C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II. </w:t>
            </w:r>
            <w:r w:rsidR="000C5FC5" w:rsidRPr="00124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Informacja wychowawcy o udziale ucznia w olimpiadach, konkursach przedmiotowych</w:t>
            </w:r>
            <w:r w:rsidR="00C823EA" w:rsidRPr="00124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 (szczegółowy opis osiągnięć)</w:t>
            </w:r>
          </w:p>
        </w:tc>
      </w:tr>
      <w:tr w:rsidR="000C5FC5" w:rsidRPr="0012429E" w:rsidTr="000C5F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FC5" w:rsidRPr="00E05669" w:rsidRDefault="00DD0B14" w:rsidP="000C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0-10</w:t>
            </w:r>
            <w:r w:rsidR="00C823EA" w:rsidRPr="00E056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823EA" w:rsidRPr="00E056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  <w:proofErr w:type="spellEnd"/>
          </w:p>
        </w:tc>
      </w:tr>
    </w:tbl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2"/>
      </w:tblGrid>
      <w:tr w:rsidR="000C5FC5" w:rsidRPr="0012429E" w:rsidTr="000C5F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3EA" w:rsidRPr="0012429E" w:rsidRDefault="00E05669" w:rsidP="00C82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III. </w:t>
            </w:r>
            <w:r w:rsidR="000C5FC5" w:rsidRPr="00124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Opinia wychowawcy klasy o uczniu</w:t>
            </w:r>
            <w:r w:rsidR="0098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/uczennicy</w:t>
            </w:r>
            <w:r w:rsidR="000C5FC5" w:rsidRPr="00124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 z uwzględnieniem </w:t>
            </w:r>
            <w:r w:rsidR="0098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jej/jego zaangażowania</w:t>
            </w:r>
            <w:r w:rsidR="000C5FC5" w:rsidRPr="00124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 w życie klasy i szkoły.</w:t>
            </w:r>
          </w:p>
          <w:p w:rsidR="00C823EA" w:rsidRPr="0012429E" w:rsidRDefault="00C823EA" w:rsidP="00C82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E056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 xml:space="preserve">0-15 </w:t>
            </w:r>
            <w:proofErr w:type="spellStart"/>
            <w:r w:rsidRPr="00E056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pkt</w:t>
            </w:r>
            <w:proofErr w:type="spellEnd"/>
          </w:p>
        </w:tc>
      </w:tr>
    </w:tbl>
    <w:p w:rsidR="000C5FC5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38B1" w:rsidRPr="0012429E" w:rsidRDefault="00DD38B1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2"/>
      </w:tblGrid>
      <w:tr w:rsidR="000C5FC5" w:rsidRPr="0012429E" w:rsidTr="000C5F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FC5" w:rsidRPr="0012429E" w:rsidRDefault="00E05669" w:rsidP="000C5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IV. </w:t>
            </w:r>
            <w:r w:rsidR="00496572" w:rsidRPr="00124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Informacja o</w:t>
            </w:r>
            <w:r w:rsidR="00DD3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 działaniach, w które zaangażował</w:t>
            </w:r>
            <w:r w:rsidR="00823646" w:rsidRPr="00124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 się </w:t>
            </w:r>
            <w:r w:rsidR="00DD3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uczeń w poprzednich latach nauki w IV LO</w:t>
            </w:r>
            <w:r w:rsidR="00823646" w:rsidRPr="00124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: </w:t>
            </w:r>
          </w:p>
          <w:p w:rsidR="000C5FC5" w:rsidRPr="0012429E" w:rsidRDefault="000C5FC5" w:rsidP="00C82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DD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0-10</w:t>
            </w:r>
            <w:r w:rsidR="00C823EA" w:rsidRPr="0012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823EA" w:rsidRPr="0012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</w:tc>
      </w:tr>
    </w:tbl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2"/>
      </w:tblGrid>
      <w:tr w:rsidR="000C5FC5" w:rsidRPr="0012429E" w:rsidTr="001242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29E" w:rsidRDefault="00E05669" w:rsidP="00124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V. </w:t>
            </w:r>
            <w:r w:rsidR="007C7AF4" w:rsidRPr="00124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Informacja na temat sytuacji materialnej i społecznej ucznia</w:t>
            </w:r>
          </w:p>
          <w:p w:rsidR="007C7AF4" w:rsidRPr="0012429E" w:rsidRDefault="007C7AF4" w:rsidP="00124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1242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W przypadku trudnej sytuacji prosimy krótko opisać na czym ona polega, Komisja Rekrutacyjna zgodnie z zasadami wyrównywania szans będzie mogła w uzasadnionych przypadkach przyznać dodatkowe punkty</w:t>
            </w:r>
            <w:r w:rsidR="00C823EA" w:rsidRPr="001242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.</w:t>
            </w:r>
          </w:p>
          <w:p w:rsidR="007C7AF4" w:rsidRPr="0012429E" w:rsidRDefault="00C823EA" w:rsidP="00124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2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 xml:space="preserve">0-15 </w:t>
            </w:r>
            <w:proofErr w:type="spellStart"/>
            <w:r w:rsidRPr="001242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pkt</w:t>
            </w:r>
            <w:proofErr w:type="spellEnd"/>
          </w:p>
        </w:tc>
      </w:tr>
      <w:tr w:rsidR="000C5FC5" w:rsidRPr="0012429E" w:rsidTr="0012429E">
        <w:trPr>
          <w:trHeight w:val="109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3EA" w:rsidRPr="0012429E" w:rsidRDefault="00E05669" w:rsidP="00124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VI. </w:t>
            </w:r>
            <w:r w:rsidR="00A57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Wynik testu z języka angielskiego</w:t>
            </w:r>
          </w:p>
          <w:p w:rsidR="0093003C" w:rsidRPr="0012429E" w:rsidRDefault="00A57977" w:rsidP="00124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0-30</w:t>
            </w:r>
            <w:r w:rsidR="00C823EA" w:rsidRPr="0012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823EA" w:rsidRPr="0012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</w:p>
        </w:tc>
      </w:tr>
    </w:tbl>
    <w:p w:rsidR="000C5FC5" w:rsidRPr="0012429E" w:rsidRDefault="0012429E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EC00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CD75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8. U</w:t>
      </w:r>
      <w:r w:rsidR="0093003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czeń może zdobyć maksymalnie</w:t>
      </w:r>
      <w:r w:rsidR="00DD0B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14</w:t>
      </w:r>
      <w:r w:rsidR="006A63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0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punktów za wszystkie kryteria rekrutacyjne</w:t>
      </w:r>
      <w:r w:rsidR="00C823EA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+ 15 punktów za rozmowę kwalifikacyjną.</w:t>
      </w:r>
    </w:p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="00EC00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CD75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9. </w:t>
      </w:r>
      <w:r w:rsidR="0093003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projekcie mogą brać udział uczniowie, którzy nie uczestniczyli w mobilności w ramach projektu Erasmus</w:t>
      </w:r>
      <w:r w:rsid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+</w:t>
      </w:r>
      <w:r w:rsidR="0093003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poprzednim roku szkolnym</w:t>
      </w:r>
      <w:r w:rsidR="00DD0B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2024/25</w:t>
      </w:r>
      <w:r w:rsidR="0093003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10. Z procesu rekrutacji zostanie sporządzony protokół potwierdzający wybór uczestników. </w:t>
      </w:r>
    </w:p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11. Z procesu rekrutacji zostan</w:t>
      </w:r>
      <w:r w:rsidR="00C823EA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 sporządzona lista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uczestn</w:t>
      </w:r>
      <w:r w:rsidR="00C823EA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ików oraz lista rezerwowa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0C5FC5" w:rsidRPr="0012429E" w:rsidRDefault="000C5FC5" w:rsidP="00EC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12.</w:t>
      </w:r>
      <w:r w:rsidR="0093003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Uczniowie zakwalifikowani do udziału w projekcie otrzymają informację przez dziennik ele</w:t>
      </w:r>
      <w:r w:rsidR="008D74A6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ktroniczny </w:t>
      </w:r>
      <w:r w:rsidR="00EC00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</w:t>
      </w:r>
      <w:r w:rsidR="004433F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najpóźniej do dnia 17.10.2025</w:t>
      </w:r>
      <w:r w:rsidR="0093003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r.</w:t>
      </w:r>
    </w:p>
    <w:p w:rsidR="00BA03EF" w:rsidRPr="0012429E" w:rsidRDefault="000C5FC5" w:rsidP="00EC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13. Każdy kandydat ma prawo odwołać się od de</w:t>
      </w:r>
      <w:r w:rsidR="0093003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cyzji Komi</w:t>
      </w:r>
      <w:r w:rsidR="004433F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sji Rekrutacyjnej do 20</w:t>
      </w:r>
      <w:r w:rsidR="008D74A6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października</w:t>
      </w:r>
      <w:r w:rsidR="004433F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2025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r. Ko</w:t>
      </w:r>
      <w:r w:rsidR="006A63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misja Rekrutacyjna rozpatrzy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6A63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każde odwołanie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ciągu</w:t>
      </w:r>
      <w:r w:rsidR="0093003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trzech d</w:t>
      </w:r>
      <w:r w:rsidR="004433F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 roboczych  tj. do 24</w:t>
      </w:r>
      <w:r w:rsidR="008D74A6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października</w:t>
      </w:r>
      <w:r w:rsidR="004433F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2025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6A63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r.</w:t>
      </w:r>
    </w:p>
    <w:p w:rsidR="00125537" w:rsidRDefault="00125537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§ 5. 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 </w:t>
      </w: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Rezygnacja i skreślenie z listy uczestników</w:t>
      </w:r>
    </w:p>
    <w:p w:rsidR="00EC0080" w:rsidRPr="0012429E" w:rsidRDefault="00EC0080" w:rsidP="00EC00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braku możliwości wzięcia udziału w mobilności przez zakwalifikowanego uczestnika, o uczestnictwie następnego ucznia decyduje kolejność na liście rezerwowej. </w:t>
      </w:r>
    </w:p>
    <w:p w:rsidR="00EC0080" w:rsidRPr="0012429E" w:rsidRDefault="00EC0080" w:rsidP="00EC00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rezygnacji z uczestnictwa w projekcie uczestnik lub jego prawny opiekun jest zobowiązany do złożenia rezygnacji na piśmie. </w:t>
      </w:r>
    </w:p>
    <w:p w:rsidR="00EC0080" w:rsidRPr="00125537" w:rsidRDefault="00EC0080" w:rsidP="00EC00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Uczestnik nie ponosi żadnych kosztów z tytułu rezygnacji z uczestnictwa w projekcie przed podpis</w:t>
      </w:r>
      <w:r w:rsidR="004433F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aniem umowy. Po zakupie biletów lotniczych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uczestnik ponosi wszystkie koszty wynikające z jego uczestnictwa w projekcie. </w:t>
      </w:r>
    </w:p>
    <w:p w:rsidR="00125537" w:rsidRPr="00125537" w:rsidRDefault="00125537" w:rsidP="001255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Uczestnik projektu może zostać skreślony z listy w przypadku:</w:t>
      </w:r>
    </w:p>
    <w:p w:rsidR="000C5FC5" w:rsidRPr="0012429E" w:rsidRDefault="000C5FC5" w:rsidP="000C5F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złamania warunków niniejszego Regulaminu,</w:t>
      </w:r>
    </w:p>
    <w:p w:rsidR="000C5FC5" w:rsidRPr="0012429E" w:rsidRDefault="000C5FC5" w:rsidP="000C5F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naruszenia porządku oraz niedotrzymania regulaminu mobilności podpisywanego przed wyjazdem,</w:t>
      </w:r>
      <w:r w:rsidRPr="001242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§ 6.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 </w:t>
      </w: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Prawa i obowiązki uczestników </w:t>
      </w:r>
    </w:p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Każdy uczestnik ma prawo do:</w:t>
      </w:r>
    </w:p>
    <w:p w:rsidR="000C5FC5" w:rsidRPr="0012429E" w:rsidRDefault="008D74A6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 a) dostępu do 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informacji dotyczących projektu umieszczanych na stronie internetowej szkoły, </w:t>
      </w:r>
      <w:r w:rsidR="00427F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wysłanych 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poprzez dziennik elektroniczny bądź przekaz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ywanych bezpośrednio uczestnikom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 b) nieodpłatnego udziału w Projekcie,</w:t>
      </w:r>
    </w:p>
    <w:p w:rsidR="000C5FC5" w:rsidRPr="0012429E" w:rsidRDefault="00F7767C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 c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 otrzymania certyfikatów zgodnie z założeniami projektu,</w:t>
      </w:r>
    </w:p>
    <w:p w:rsidR="000C5FC5" w:rsidRPr="0012429E" w:rsidRDefault="00F7767C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 d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 otrzymania wsparcia od koordynatorów projektu i opiekunów mobilności w razie wystąpienia problemów.</w:t>
      </w:r>
    </w:p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Każdy uczestnik zobowiązuje się do:</w:t>
      </w:r>
    </w:p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 a) przestrzegania regulaminu uczestnictwa w Projekcie,</w:t>
      </w:r>
    </w:p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 b) regularne</w:t>
      </w:r>
      <w:r w:rsidR="008D74A6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go uczestniczenia w 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spotkaniach or</w:t>
      </w:r>
      <w:r w:rsidR="008D74A6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ganizowanych przez koordynatora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Projektu i nauczyc</w:t>
      </w:r>
      <w:r w:rsidR="008D74A6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ieli opiekunów</w:t>
      </w: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:rsidR="000C5FC5" w:rsidRPr="0012429E" w:rsidRDefault="008D74A6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 c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 realizowania celów i założeń Projektu,</w:t>
      </w:r>
    </w:p>
    <w:p w:rsidR="000C5FC5" w:rsidRPr="0012429E" w:rsidRDefault="008D74A6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 d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 terminowego wykonywania przydzielonych w Projekcie zadań,</w:t>
      </w:r>
    </w:p>
    <w:p w:rsidR="000C5FC5" w:rsidRPr="0012429E" w:rsidRDefault="008D74A6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 e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 promowania Projektu wśród społeczności szkolnej i lokalnej oraz na skalę międz</w:t>
      </w:r>
      <w:r w:rsidR="00C97BE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ynarodową, a także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aktywnego uczestnictwa w upowszechnianiu rezultatów projektu,</w:t>
      </w:r>
    </w:p>
    <w:p w:rsidR="000C5FC5" w:rsidRPr="0012429E" w:rsidRDefault="008D74A6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 f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 godnego reprezentowania szkoły na forum międzynarodowym i w środowisku lokalnym,</w:t>
      </w:r>
    </w:p>
    <w:p w:rsidR="000C5FC5" w:rsidRPr="0012429E" w:rsidRDefault="008D74A6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 g</w:t>
      </w:r>
      <w:r w:rsidR="00F7767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 </w:t>
      </w:r>
      <w:r w:rsidR="00C97BE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obecności na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zaj</w:t>
      </w:r>
      <w:r w:rsidR="008278ED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ęciach i </w:t>
      </w:r>
      <w:r w:rsidR="00C97BE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uczestniczenia we </w:t>
      </w:r>
      <w:r w:rsidR="008278ED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wszelkich działaniach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realizowanych w organizacji przyjmującej podczas mobilności,</w:t>
      </w:r>
    </w:p>
    <w:p w:rsidR="000C5FC5" w:rsidRPr="0012429E" w:rsidRDefault="008D74A6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 h</w:t>
      </w:r>
      <w:r w:rsidR="00F7767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 prowadzenia</w:t>
      </w:r>
      <w:r w:rsidR="00F31384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relacji  (uczestnicy wyznaczeni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przez opiekuna w tr</w:t>
      </w:r>
      <w:r w:rsidR="00F7767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akcie mobilności)  na szkolnym </w:t>
      </w:r>
      <w:proofErr w:type="spellStart"/>
      <w:r w:rsidR="00F7767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acebooku</w:t>
      </w:r>
      <w:proofErr w:type="spellEnd"/>
      <w:r w:rsidR="00F7767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proofErr w:type="spellStart"/>
      <w:r w:rsidR="00F7767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Instagramie</w:t>
      </w:r>
      <w:proofErr w:type="spellEnd"/>
      <w:r w:rsidR="00F7767C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 Tik T</w:t>
      </w:r>
      <w:r w:rsidR="000C5FC5"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oku,</w:t>
      </w:r>
    </w:p>
    <w:p w:rsidR="001D2C30" w:rsidRPr="00C97BE5" w:rsidRDefault="00F7767C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§ 7. </w:t>
      </w:r>
      <w:r w:rsidRPr="0012429E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Postanowienia końcowe</w:t>
      </w:r>
    </w:p>
    <w:p w:rsidR="000C5FC5" w:rsidRPr="0012429E" w:rsidRDefault="000C5FC5" w:rsidP="000C5F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Szkoła zastrzega sobie prawo do zmiany Regulaminu w przypadku zmiany warunków realizacji projektu.</w:t>
      </w:r>
    </w:p>
    <w:p w:rsidR="000C5FC5" w:rsidRPr="0012429E" w:rsidRDefault="000C5FC5" w:rsidP="000C5F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Rozstrzyganie kwestii nieuregulowanych niniejszym Regulaminem należy do kompetencji Dyrektora Szkoły.</w:t>
      </w:r>
    </w:p>
    <w:p w:rsidR="000C5FC5" w:rsidRPr="0012429E" w:rsidRDefault="000C5FC5" w:rsidP="000C5F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Niniejszy regulamin obowiązuje na czas trwania projektu tj. </w:t>
      </w:r>
      <w:r w:rsidR="008D74A6" w:rsidRPr="0012429E">
        <w:rPr>
          <w:rFonts w:ascii="Times New Roman" w:eastAsia="Times New Roman" w:hAnsi="Times New Roman" w:cs="Times New Roman"/>
          <w:bCs/>
          <w:color w:val="000000"/>
          <w:sz w:val="20"/>
          <w:lang w:eastAsia="pl-PL"/>
        </w:rPr>
        <w:t>1 czerwca</w:t>
      </w:r>
      <w:r w:rsidR="002B53B1">
        <w:rPr>
          <w:rFonts w:ascii="Times New Roman" w:eastAsia="Times New Roman" w:hAnsi="Times New Roman" w:cs="Times New Roman"/>
          <w:bCs/>
          <w:color w:val="000000"/>
          <w:sz w:val="20"/>
          <w:lang w:eastAsia="pl-PL"/>
        </w:rPr>
        <w:t xml:space="preserve"> 2025</w:t>
      </w:r>
      <w:r w:rsidR="002E7449" w:rsidRPr="0012429E">
        <w:rPr>
          <w:rFonts w:ascii="Times New Roman" w:eastAsia="Times New Roman" w:hAnsi="Times New Roman" w:cs="Times New Roman"/>
          <w:bCs/>
          <w:color w:val="000000"/>
          <w:sz w:val="20"/>
          <w:lang w:eastAsia="pl-PL"/>
        </w:rPr>
        <w:t xml:space="preserve"> - 31 sier</w:t>
      </w:r>
      <w:r w:rsidR="002B53B1">
        <w:rPr>
          <w:rFonts w:ascii="Times New Roman" w:eastAsia="Times New Roman" w:hAnsi="Times New Roman" w:cs="Times New Roman"/>
          <w:bCs/>
          <w:color w:val="000000"/>
          <w:sz w:val="20"/>
          <w:lang w:eastAsia="pl-PL"/>
        </w:rPr>
        <w:t>pnia 2026</w:t>
      </w:r>
      <w:r w:rsidR="002E7449" w:rsidRPr="0012429E">
        <w:rPr>
          <w:rFonts w:ascii="Times New Roman" w:eastAsia="Times New Roman" w:hAnsi="Times New Roman" w:cs="Times New Roman"/>
          <w:bCs/>
          <w:color w:val="000000"/>
          <w:sz w:val="20"/>
          <w:lang w:eastAsia="pl-PL"/>
        </w:rPr>
        <w:t>.</w:t>
      </w:r>
    </w:p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5FC5" w:rsidRPr="0012429E" w:rsidRDefault="000C5FC5" w:rsidP="000C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2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A1384" w:rsidRPr="0012429E" w:rsidRDefault="00FA1384">
      <w:pPr>
        <w:rPr>
          <w:rFonts w:ascii="Times New Roman" w:hAnsi="Times New Roman" w:cs="Times New Roman"/>
        </w:rPr>
      </w:pPr>
    </w:p>
    <w:sectPr w:rsidR="00FA1384" w:rsidRPr="0012429E" w:rsidSect="00FA13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1B3" w:rsidRDefault="00C511B3" w:rsidP="000C5FC5">
      <w:pPr>
        <w:spacing w:after="0" w:line="240" w:lineRule="auto"/>
      </w:pPr>
      <w:r>
        <w:separator/>
      </w:r>
    </w:p>
  </w:endnote>
  <w:endnote w:type="continuationSeparator" w:id="0">
    <w:p w:rsidR="00C511B3" w:rsidRDefault="00C511B3" w:rsidP="000C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009002"/>
      <w:docPartObj>
        <w:docPartGallery w:val="Page Numbers (Bottom of Page)"/>
        <w:docPartUnique/>
      </w:docPartObj>
    </w:sdtPr>
    <w:sdtContent>
      <w:p w:rsidR="00873EB0" w:rsidRDefault="000478F4">
        <w:pPr>
          <w:pStyle w:val="Stopka"/>
          <w:jc w:val="right"/>
        </w:pPr>
        <w:fldSimple w:instr=" PAGE   \* MERGEFORMAT ">
          <w:r w:rsidR="009B130B">
            <w:rPr>
              <w:noProof/>
            </w:rPr>
            <w:t>1</w:t>
          </w:r>
        </w:fldSimple>
      </w:p>
    </w:sdtContent>
  </w:sdt>
  <w:p w:rsidR="00873EB0" w:rsidRPr="00873EB0" w:rsidRDefault="00ED0EB4" w:rsidP="00873EB0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Projekt nr </w:t>
    </w:r>
    <w:r w:rsidRPr="00795F00">
      <w:rPr>
        <w:rFonts w:ascii="Times New Roman" w:hAnsi="Times New Roman" w:cs="Times New Roman"/>
        <w:bCs/>
        <w:sz w:val="16"/>
        <w:szCs w:val="16"/>
      </w:rPr>
      <w:t>2025-1-PL01-KA121-SCH-000321371</w:t>
    </w:r>
    <w:r w:rsidR="00873EB0" w:rsidRPr="00873EB0"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r w:rsidR="00873EB0" w:rsidRPr="00873EB0">
      <w:rPr>
        <w:rFonts w:ascii="Times New Roman" w:hAnsi="Times New Roman" w:cs="Times New Roman"/>
        <w:sz w:val="16"/>
        <w:szCs w:val="16"/>
      </w:rPr>
      <w:t>ws</w:t>
    </w:r>
    <w:r w:rsidR="00680D82">
      <w:rPr>
        <w:rFonts w:ascii="Times New Roman" w:hAnsi="Times New Roman" w:cs="Times New Roman"/>
        <w:sz w:val="16"/>
        <w:szCs w:val="16"/>
      </w:rPr>
      <w:t>półfinansowany</w:t>
    </w:r>
    <w:r w:rsidR="00873EB0" w:rsidRPr="00873EB0">
      <w:rPr>
        <w:rFonts w:ascii="Times New Roman" w:hAnsi="Times New Roman" w:cs="Times New Roman"/>
        <w:sz w:val="16"/>
        <w:szCs w:val="16"/>
      </w:rPr>
      <w:t xml:space="preserve"> z funduszy Unii Europejskiej programu Erasmus+ </w:t>
    </w:r>
  </w:p>
  <w:p w:rsidR="00A82A36" w:rsidRPr="00873EB0" w:rsidRDefault="00873EB0" w:rsidP="00873EB0">
    <w:pPr>
      <w:pStyle w:val="Stopka"/>
      <w:rPr>
        <w:sz w:val="16"/>
        <w:szCs w:val="16"/>
      </w:rPr>
    </w:pPr>
    <w:r w:rsidRPr="00873EB0">
      <w:rPr>
        <w:rFonts w:ascii="Times New Roman" w:hAnsi="Times New Roman" w:cs="Times New Roman"/>
        <w:sz w:val="16"/>
        <w:szCs w:val="16"/>
      </w:rPr>
      <w:t>(2021-2027), sektor Ed</w:t>
    </w:r>
    <w:r w:rsidR="00680D82">
      <w:rPr>
        <w:rFonts w:ascii="Times New Roman" w:hAnsi="Times New Roman" w:cs="Times New Roman"/>
        <w:sz w:val="16"/>
        <w:szCs w:val="16"/>
      </w:rPr>
      <w:t>ukacja Szkolna w ramach Akcji 1</w:t>
    </w:r>
    <w:r w:rsidRPr="00873EB0">
      <w:rPr>
        <w:rFonts w:ascii="Times New Roman" w:hAnsi="Times New Roman" w:cs="Times New Roman"/>
        <w:sz w:val="16"/>
        <w:szCs w:val="16"/>
      </w:rPr>
      <w:t>-</w:t>
    </w:r>
    <w:r w:rsidR="00680D82">
      <w:rPr>
        <w:rFonts w:ascii="Times New Roman" w:hAnsi="Times New Roman" w:cs="Times New Roman"/>
        <w:sz w:val="16"/>
        <w:szCs w:val="16"/>
      </w:rPr>
      <w:t xml:space="preserve"> </w:t>
    </w:r>
    <w:r w:rsidRPr="00873EB0">
      <w:rPr>
        <w:rFonts w:ascii="Times New Roman" w:hAnsi="Times New Roman" w:cs="Times New Roman"/>
        <w:sz w:val="16"/>
        <w:szCs w:val="16"/>
      </w:rPr>
      <w:t>Mobilność uczniów i kadry edukacji szkolnej.</w:t>
    </w:r>
    <w:r w:rsidRPr="00873EB0">
      <w:rPr>
        <w:sz w:val="16"/>
        <w:szCs w:val="16"/>
      </w:rPr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1B3" w:rsidRDefault="00C511B3" w:rsidP="000C5FC5">
      <w:pPr>
        <w:spacing w:after="0" w:line="240" w:lineRule="auto"/>
      </w:pPr>
      <w:r>
        <w:separator/>
      </w:r>
    </w:p>
  </w:footnote>
  <w:footnote w:type="continuationSeparator" w:id="0">
    <w:p w:rsidR="00C511B3" w:rsidRDefault="00C511B3" w:rsidP="000C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A0" w:rsidRDefault="00BD75A0" w:rsidP="00D22B59">
    <w:pPr>
      <w:pStyle w:val="NormalnyWeb"/>
      <w:tabs>
        <w:tab w:val="left" w:pos="5469"/>
      </w:tabs>
    </w:pPr>
    <w:r>
      <w:t xml:space="preserve"> </w:t>
    </w:r>
    <w:r w:rsidR="00D22B59">
      <w:rPr>
        <w:noProof/>
      </w:rPr>
      <w:drawing>
        <wp:inline distT="0" distB="0" distL="0" distR="0">
          <wp:extent cx="3123099" cy="559064"/>
          <wp:effectExtent l="19050" t="0" r="1101" b="0"/>
          <wp:docPr id="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889" cy="559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 w:rsidR="00D22B59">
      <w:t xml:space="preserve">   </w:t>
    </w:r>
    <w:r>
      <w:t xml:space="preserve">          </w:t>
    </w:r>
    <w:r>
      <w:tab/>
    </w:r>
    <w:r w:rsidRPr="00BD75A0">
      <w:rPr>
        <w:noProof/>
      </w:rPr>
      <w:drawing>
        <wp:inline distT="0" distB="0" distL="0" distR="0">
          <wp:extent cx="764876" cy="904925"/>
          <wp:effectExtent l="1905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809" cy="93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75A0" w:rsidRDefault="00BD75A0" w:rsidP="00BD75A0">
    <w:pPr>
      <w:pStyle w:val="NormalnyWeb"/>
    </w:pPr>
    <w:r>
      <w:rPr>
        <w:noProof/>
      </w:rPr>
      <w:drawing>
        <wp:inline distT="0" distB="0" distL="0" distR="0">
          <wp:extent cx="7144385" cy="6239510"/>
          <wp:effectExtent l="19050" t="0" r="0" b="0"/>
          <wp:docPr id="36" name="Obraz 36" descr="C:\Users\nauczyciel\AppData\Local\Packages\Microsoft.Windows.Photos_8wekyb3d8bbwe\TempState\ShareServiceTempFolder\PL V Dofinansowane przez UE_NE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auczyciel\AppData\Local\Packages\Microsoft.Windows.Photos_8wekyb3d8bbwe\TempState\ShareServiceTempFolder\PL V Dofinansowane przez UE_NEG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385" cy="623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5A0" w:rsidRDefault="00BD75A0" w:rsidP="00BD75A0">
    <w:pPr>
      <w:pStyle w:val="NormalnyWeb"/>
    </w:pPr>
    <w:r>
      <w:rPr>
        <w:noProof/>
      </w:rPr>
      <w:drawing>
        <wp:inline distT="0" distB="0" distL="0" distR="0">
          <wp:extent cx="7144385" cy="6239510"/>
          <wp:effectExtent l="19050" t="0" r="0" b="0"/>
          <wp:docPr id="31" name="Obraz 31" descr="C:\Users\nauczyciel\AppData\Local\Packages\Microsoft.Windows.Photos_8wekyb3d8bbwe\TempState\ShareServiceTempFolder\PL V Dofinansowane przez UE_NE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nauczyciel\AppData\Local\Packages\Microsoft.Windows.Photos_8wekyb3d8bbwe\TempState\ShareServiceTempFolder\PL V Dofinansowane przez UE_NEG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385" cy="623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5A0" w:rsidRDefault="00BD75A0" w:rsidP="00BD75A0">
    <w:pPr>
      <w:pStyle w:val="NormalnyWeb"/>
    </w:pPr>
    <w:r>
      <w:rPr>
        <w:noProof/>
      </w:rPr>
      <w:drawing>
        <wp:inline distT="0" distB="0" distL="0" distR="0">
          <wp:extent cx="7144385" cy="6239510"/>
          <wp:effectExtent l="19050" t="0" r="0" b="0"/>
          <wp:docPr id="26" name="Obraz 26" descr="C:\Users\nauczyciel\AppData\Local\Packages\Microsoft.Windows.Photos_8wekyb3d8bbwe\TempState\ShareServiceTempFolder\PL V Dofinansowane przez UE_NE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nauczyciel\AppData\Local\Packages\Microsoft.Windows.Photos_8wekyb3d8bbwe\TempState\ShareServiceTempFolder\PL V Dofinansowane przez UE_NEG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385" cy="623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5A0" w:rsidRDefault="00BD75A0" w:rsidP="00BD75A0">
    <w:pPr>
      <w:pStyle w:val="NormalnyWeb"/>
    </w:pPr>
    <w:r>
      <w:rPr>
        <w:noProof/>
      </w:rPr>
      <w:drawing>
        <wp:inline distT="0" distB="0" distL="0" distR="0">
          <wp:extent cx="7144385" cy="6239510"/>
          <wp:effectExtent l="19050" t="0" r="0" b="0"/>
          <wp:docPr id="21" name="Obraz 21" descr="C:\Users\nauczyciel\AppData\Local\Packages\Microsoft.Windows.Photos_8wekyb3d8bbwe\TempState\ShareServiceTempFolder\PL V Dofinansowane przez UE_NE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nauczyciel\AppData\Local\Packages\Microsoft.Windows.Photos_8wekyb3d8bbwe\TempState\ShareServiceTempFolder\PL V Dofinansowane przez UE_NEG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385" cy="623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5A0" w:rsidRDefault="00BD75A0" w:rsidP="00BD75A0">
    <w:pPr>
      <w:pStyle w:val="NormalnyWeb"/>
    </w:pPr>
    <w:r>
      <w:rPr>
        <w:noProof/>
      </w:rPr>
      <w:drawing>
        <wp:inline distT="0" distB="0" distL="0" distR="0">
          <wp:extent cx="7144385" cy="6239510"/>
          <wp:effectExtent l="19050" t="0" r="0" b="0"/>
          <wp:docPr id="16" name="Obraz 16" descr="C:\Users\nauczyciel\AppData\Local\Packages\Microsoft.Windows.Photos_8wekyb3d8bbwe\TempState\ShareServiceTempFolder\PL V Dofinansowane przez UE_NE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nauczyciel\AppData\Local\Packages\Microsoft.Windows.Photos_8wekyb3d8bbwe\TempState\ShareServiceTempFolder\PL V Dofinansowane przez UE_NEG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385" cy="623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5FC5" w:rsidRDefault="000C5FC5" w:rsidP="000C5FC5">
    <w:pPr>
      <w:pStyle w:val="NormalnyWeb"/>
    </w:pPr>
    <w:r>
      <w:rPr>
        <w:noProof/>
      </w:rPr>
      <w:drawing>
        <wp:inline distT="0" distB="0" distL="0" distR="0">
          <wp:extent cx="7144385" cy="6239510"/>
          <wp:effectExtent l="19050" t="0" r="0" b="0"/>
          <wp:docPr id="11" name="Obraz 11" descr="C:\Users\nauczyciel\AppData\Local\Packages\Microsoft.Windows.Photos_8wekyb3d8bbwe\TempState\ShareServiceTempFolder\PL V Dofinansowane przez UE_NE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nauczyciel\AppData\Local\Packages\Microsoft.Windows.Photos_8wekyb3d8bbwe\TempState\ShareServiceTempFolder\PL V Dofinansowane przez UE_NEG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385" cy="623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5FC5" w:rsidRDefault="000C5FC5" w:rsidP="000C5FC5">
    <w:pPr>
      <w:pStyle w:val="NormalnyWeb"/>
    </w:pPr>
    <w:r>
      <w:rPr>
        <w:noProof/>
      </w:rPr>
      <w:drawing>
        <wp:inline distT="0" distB="0" distL="0" distR="0">
          <wp:extent cx="7144385" cy="6239510"/>
          <wp:effectExtent l="19050" t="0" r="0" b="0"/>
          <wp:docPr id="6" name="Obraz 6" descr="C:\Users\nauczyciel\AppData\Local\Packages\Microsoft.Windows.Photos_8wekyb3d8bbwe\TempState\ShareServiceTempFolder\PL V Dofinansowane przez UE_NE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auczyciel\AppData\Local\Packages\Microsoft.Windows.Photos_8wekyb3d8bbwe\TempState\ShareServiceTempFolder\PL V Dofinansowane przez UE_NEG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385" cy="623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5FC5" w:rsidRDefault="000C5FC5" w:rsidP="000C5FC5">
    <w:pPr>
      <w:pStyle w:val="NormalnyWeb"/>
    </w:pPr>
    <w:r>
      <w:rPr>
        <w:noProof/>
      </w:rPr>
      <w:drawing>
        <wp:inline distT="0" distB="0" distL="0" distR="0">
          <wp:extent cx="7144385" cy="6239510"/>
          <wp:effectExtent l="19050" t="0" r="0" b="0"/>
          <wp:docPr id="1" name="Obraz 1" descr="C:\Users\nauczyciel\AppData\Local\Packages\Microsoft.Windows.Photos_8wekyb3d8bbwe\TempState\ShareServiceTempFolder\PL V Dofinansowane przez UE_NE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uczyciel\AppData\Local\Packages\Microsoft.Windows.Photos_8wekyb3d8bbwe\TempState\ShareServiceTempFolder\PL V Dofinansowane przez UE_NEG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385" cy="623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5FC5" w:rsidRDefault="000C5FC5">
    <w:pPr>
      <w:pStyle w:val="Nagwek"/>
    </w:pPr>
  </w:p>
  <w:p w:rsidR="000C5FC5" w:rsidRDefault="000C5F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D9D"/>
    <w:multiLevelType w:val="multilevel"/>
    <w:tmpl w:val="C296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21CEF"/>
    <w:multiLevelType w:val="multilevel"/>
    <w:tmpl w:val="6000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850FC"/>
    <w:multiLevelType w:val="multilevel"/>
    <w:tmpl w:val="16E2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07909"/>
    <w:multiLevelType w:val="multilevel"/>
    <w:tmpl w:val="82EC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74C04"/>
    <w:multiLevelType w:val="multilevel"/>
    <w:tmpl w:val="1460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17895"/>
    <w:multiLevelType w:val="multilevel"/>
    <w:tmpl w:val="CABA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500A"/>
    <w:multiLevelType w:val="multilevel"/>
    <w:tmpl w:val="A09A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C65FB"/>
    <w:multiLevelType w:val="multilevel"/>
    <w:tmpl w:val="56C6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F1E9E"/>
    <w:multiLevelType w:val="multilevel"/>
    <w:tmpl w:val="B426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FC5"/>
    <w:rsid w:val="0002467A"/>
    <w:rsid w:val="000478F4"/>
    <w:rsid w:val="00092618"/>
    <w:rsid w:val="000C5FC5"/>
    <w:rsid w:val="000C6154"/>
    <w:rsid w:val="000D31BC"/>
    <w:rsid w:val="0012429E"/>
    <w:rsid w:val="00125537"/>
    <w:rsid w:val="00190193"/>
    <w:rsid w:val="001D2C30"/>
    <w:rsid w:val="001E1BB7"/>
    <w:rsid w:val="001F403F"/>
    <w:rsid w:val="002255F3"/>
    <w:rsid w:val="00246138"/>
    <w:rsid w:val="00281783"/>
    <w:rsid w:val="002974BA"/>
    <w:rsid w:val="002B53B1"/>
    <w:rsid w:val="002E7449"/>
    <w:rsid w:val="00354175"/>
    <w:rsid w:val="003A4A2D"/>
    <w:rsid w:val="0041516D"/>
    <w:rsid w:val="00427F1B"/>
    <w:rsid w:val="004412EA"/>
    <w:rsid w:val="004433F0"/>
    <w:rsid w:val="00491641"/>
    <w:rsid w:val="00496572"/>
    <w:rsid w:val="004D25AA"/>
    <w:rsid w:val="00542041"/>
    <w:rsid w:val="00591CFA"/>
    <w:rsid w:val="005C44A2"/>
    <w:rsid w:val="005F6CCD"/>
    <w:rsid w:val="005F7A60"/>
    <w:rsid w:val="006011E9"/>
    <w:rsid w:val="0065588A"/>
    <w:rsid w:val="00680D82"/>
    <w:rsid w:val="006934EE"/>
    <w:rsid w:val="006A6362"/>
    <w:rsid w:val="006B65B3"/>
    <w:rsid w:val="006D30C1"/>
    <w:rsid w:val="0071666A"/>
    <w:rsid w:val="007829EE"/>
    <w:rsid w:val="00782E08"/>
    <w:rsid w:val="0078540A"/>
    <w:rsid w:val="007978D0"/>
    <w:rsid w:val="007C7AF4"/>
    <w:rsid w:val="007E760B"/>
    <w:rsid w:val="0081580D"/>
    <w:rsid w:val="00823646"/>
    <w:rsid w:val="008278ED"/>
    <w:rsid w:val="00850DAC"/>
    <w:rsid w:val="00852C88"/>
    <w:rsid w:val="00873EB0"/>
    <w:rsid w:val="00886702"/>
    <w:rsid w:val="008B10F6"/>
    <w:rsid w:val="008D3B43"/>
    <w:rsid w:val="008D74A6"/>
    <w:rsid w:val="009121D2"/>
    <w:rsid w:val="0093003C"/>
    <w:rsid w:val="00933323"/>
    <w:rsid w:val="009707C6"/>
    <w:rsid w:val="00984538"/>
    <w:rsid w:val="009A060D"/>
    <w:rsid w:val="009B130B"/>
    <w:rsid w:val="00A026D7"/>
    <w:rsid w:val="00A26261"/>
    <w:rsid w:val="00A57977"/>
    <w:rsid w:val="00A82A36"/>
    <w:rsid w:val="00AE6E92"/>
    <w:rsid w:val="00AF7DE3"/>
    <w:rsid w:val="00B561B0"/>
    <w:rsid w:val="00B64030"/>
    <w:rsid w:val="00BA03EF"/>
    <w:rsid w:val="00BA15F5"/>
    <w:rsid w:val="00BB5530"/>
    <w:rsid w:val="00BD75A0"/>
    <w:rsid w:val="00BF32D7"/>
    <w:rsid w:val="00C22BE3"/>
    <w:rsid w:val="00C30259"/>
    <w:rsid w:val="00C511B3"/>
    <w:rsid w:val="00C823EA"/>
    <w:rsid w:val="00C91345"/>
    <w:rsid w:val="00C97BE5"/>
    <w:rsid w:val="00CD75BA"/>
    <w:rsid w:val="00D15E4D"/>
    <w:rsid w:val="00D17694"/>
    <w:rsid w:val="00D22B59"/>
    <w:rsid w:val="00D41A95"/>
    <w:rsid w:val="00DD0B14"/>
    <w:rsid w:val="00DD38B1"/>
    <w:rsid w:val="00DE223A"/>
    <w:rsid w:val="00E05669"/>
    <w:rsid w:val="00E15958"/>
    <w:rsid w:val="00E50233"/>
    <w:rsid w:val="00E71AA7"/>
    <w:rsid w:val="00EA1F50"/>
    <w:rsid w:val="00EC0080"/>
    <w:rsid w:val="00ED0EB4"/>
    <w:rsid w:val="00EE1439"/>
    <w:rsid w:val="00F31384"/>
    <w:rsid w:val="00F31707"/>
    <w:rsid w:val="00F5788D"/>
    <w:rsid w:val="00F62BF4"/>
    <w:rsid w:val="00F7767C"/>
    <w:rsid w:val="00F80DA2"/>
    <w:rsid w:val="00F9446C"/>
    <w:rsid w:val="00FA1384"/>
    <w:rsid w:val="00FA41D2"/>
    <w:rsid w:val="00FB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F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C5FC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C5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FC5"/>
  </w:style>
  <w:style w:type="paragraph" w:styleId="Stopka">
    <w:name w:val="footer"/>
    <w:basedOn w:val="Normalny"/>
    <w:link w:val="StopkaZnak"/>
    <w:uiPriority w:val="99"/>
    <w:unhideWhenUsed/>
    <w:rsid w:val="000C5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1272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90</cp:revision>
  <cp:lastPrinted>2024-08-20T12:44:00Z</cp:lastPrinted>
  <dcterms:created xsi:type="dcterms:W3CDTF">2024-07-29T05:52:00Z</dcterms:created>
  <dcterms:modified xsi:type="dcterms:W3CDTF">2025-09-01T12:58:00Z</dcterms:modified>
</cp:coreProperties>
</file>